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CBA" w:rsidRPr="001742F0" w:rsidRDefault="006149B7" w:rsidP="00F94354">
      <w:pPr>
        <w:spacing w:after="255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6149B7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3.25pt;height:507.75pt">
            <v:imagedata r:id="rId4" o:title=""/>
          </v:shape>
        </w:pict>
      </w:r>
    </w:p>
    <w:p w:rsidR="00795CBA" w:rsidRPr="001742F0" w:rsidRDefault="00795CBA" w:rsidP="00F94354">
      <w:pPr>
        <w:spacing w:after="255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795CBA" w:rsidRPr="001742F0" w:rsidRDefault="00795CBA" w:rsidP="00F94354">
      <w:pPr>
        <w:spacing w:after="255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795CBA" w:rsidRPr="001742F0" w:rsidRDefault="00795CBA" w:rsidP="00F94354">
      <w:pPr>
        <w:spacing w:after="255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795CBA" w:rsidRPr="001742F0" w:rsidRDefault="00795CBA" w:rsidP="00F94354">
      <w:pPr>
        <w:spacing w:after="255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I. Сведения о деятельности государственного бюджетного учреждения</w:t>
      </w:r>
    </w:p>
    <w:p w:rsidR="00795CBA" w:rsidRPr="001742F0" w:rsidRDefault="00795CBA" w:rsidP="00F94354">
      <w:pPr>
        <w:spacing w:after="255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742F0">
        <w:rPr>
          <w:rFonts w:ascii="Times New Roman" w:hAnsi="Times New Roman"/>
          <w:color w:val="000000"/>
          <w:sz w:val="24"/>
          <w:szCs w:val="24"/>
          <w:lang w:eastAsia="ru-RU"/>
        </w:rPr>
        <w:t>1.1. Цели деятельности государственного бюджетного учреждения (подразделения):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развитие личности и приобретение в процессе освоения основных общеобразовательных программ знаний, умений, навыков и формирование компетенции, необходимых для жизни человека в обществе, осознанного выбора профессии и получение профессионального образования.</w:t>
      </w:r>
    </w:p>
    <w:p w:rsidR="00795CBA" w:rsidRPr="001336F0" w:rsidRDefault="00795CBA" w:rsidP="001336F0">
      <w:pPr>
        <w:pStyle w:val="ConsPlusCell"/>
        <w:widowControl/>
        <w:rPr>
          <w:rFonts w:ascii="Times New Roman" w:hAnsi="Times New Roman" w:cs="Times New Roman"/>
          <w:b/>
          <w:sz w:val="24"/>
          <w:szCs w:val="24"/>
        </w:rPr>
      </w:pPr>
      <w:r w:rsidRPr="001742F0">
        <w:rPr>
          <w:rFonts w:ascii="Times New Roman" w:hAnsi="Times New Roman"/>
          <w:color w:val="000000"/>
          <w:sz w:val="24"/>
          <w:szCs w:val="24"/>
        </w:rPr>
        <w:t>1.2. Виды деятельности государственного бюджетного учреждения (подразделения)</w:t>
      </w:r>
      <w:r>
        <w:rPr>
          <w:rFonts w:ascii="Times New Roman" w:hAnsi="Times New Roman"/>
          <w:color w:val="000000"/>
          <w:sz w:val="24"/>
          <w:szCs w:val="24"/>
        </w:rPr>
        <w:t>:</w:t>
      </w:r>
      <w:r w:rsidRPr="001336F0">
        <w:rPr>
          <w:rFonts w:ascii="Times New Roman" w:hAnsi="Times New Roman"/>
        </w:rPr>
        <w:t xml:space="preserve"> </w:t>
      </w:r>
      <w:r w:rsidRPr="001336F0">
        <w:rPr>
          <w:rFonts w:ascii="Times New Roman" w:hAnsi="Times New Roman" w:cs="Times New Roman"/>
          <w:b/>
          <w:sz w:val="24"/>
          <w:szCs w:val="24"/>
        </w:rPr>
        <w:t>Общедоступное  бесплатное     начальное общее, основное общее, среднее общее  образование; организация отдыха детей в каникулярное время (в лагере с дневным пребыванием детей); организация питания детей</w:t>
      </w:r>
      <w:r w:rsidR="006D6A5C">
        <w:rPr>
          <w:rFonts w:ascii="Times New Roman" w:hAnsi="Times New Roman" w:cs="Times New Roman"/>
          <w:b/>
          <w:sz w:val="24"/>
          <w:szCs w:val="24"/>
        </w:rPr>
        <w:t>,</w:t>
      </w:r>
      <w:r w:rsidR="006D6A5C" w:rsidRPr="006D6A5C">
        <w:rPr>
          <w:rFonts w:ascii="Times New Roman" w:hAnsi="Times New Roman"/>
          <w:b/>
          <w:sz w:val="24"/>
          <w:szCs w:val="24"/>
        </w:rPr>
        <w:t xml:space="preserve"> </w:t>
      </w:r>
      <w:r w:rsidR="006D6A5C">
        <w:rPr>
          <w:rFonts w:ascii="Times New Roman" w:hAnsi="Times New Roman"/>
          <w:b/>
          <w:sz w:val="24"/>
          <w:szCs w:val="24"/>
        </w:rPr>
        <w:t>дополнительное образование детей и взрослых</w:t>
      </w:r>
      <w:r w:rsidRPr="001336F0">
        <w:rPr>
          <w:b/>
          <w:sz w:val="24"/>
          <w:szCs w:val="24"/>
        </w:rPr>
        <w:t>.</w:t>
      </w:r>
    </w:p>
    <w:p w:rsidR="00795CBA" w:rsidRPr="001336F0" w:rsidRDefault="00795CBA" w:rsidP="001336F0">
      <w:pPr>
        <w:pStyle w:val="ConsPlusCell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2F0">
        <w:rPr>
          <w:rFonts w:ascii="Times New Roman" w:hAnsi="Times New Roman"/>
          <w:color w:val="000000"/>
          <w:sz w:val="24"/>
          <w:szCs w:val="24"/>
        </w:rPr>
        <w:t>1.3. Перечень услуг (работ), осуществляемых, в том числе на платной основе: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336F0">
        <w:rPr>
          <w:rFonts w:ascii="Times New Roman" w:hAnsi="Times New Roman" w:cs="Times New Roman"/>
          <w:b/>
          <w:sz w:val="24"/>
          <w:szCs w:val="24"/>
        </w:rPr>
        <w:t>Реализация  общеобразовательных программ</w:t>
      </w:r>
    </w:p>
    <w:p w:rsidR="00795CBA" w:rsidRPr="001336F0" w:rsidRDefault="00795CBA" w:rsidP="001336F0">
      <w:r w:rsidRPr="001336F0">
        <w:rPr>
          <w:rFonts w:ascii="Times New Roman" w:hAnsi="Times New Roman"/>
          <w:b/>
          <w:sz w:val="24"/>
          <w:szCs w:val="24"/>
        </w:rPr>
        <w:t>начального общего, основного общего, среднего общего образования</w:t>
      </w:r>
      <w:r w:rsidR="006D6A5C">
        <w:rPr>
          <w:rFonts w:ascii="Times New Roman" w:hAnsi="Times New Roman"/>
          <w:b/>
          <w:sz w:val="24"/>
          <w:szCs w:val="24"/>
        </w:rPr>
        <w:t>, дополнительного образования детей и взрослых</w:t>
      </w:r>
      <w:r w:rsidRPr="004E137C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795CBA" w:rsidRPr="001742F0" w:rsidRDefault="00795CBA" w:rsidP="00F94354">
      <w:pPr>
        <w:spacing w:after="255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II. Показатели финансового состояния государственного бюджетного учреждения (подразделения)</w:t>
      </w: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br/>
        <w:t>на «</w:t>
      </w: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 01 </w:t>
      </w: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»</w:t>
      </w: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 января </w:t>
      </w: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20</w:t>
      </w: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17</w:t>
      </w: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085"/>
        <w:gridCol w:w="1701"/>
      </w:tblGrid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Сумма, тыс</w:t>
            </w:r>
            <w:proofErr w:type="gramStart"/>
            <w:r w:rsidRPr="006570C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6570C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уб.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I. Нефинансовые активы, всего: </w:t>
            </w:r>
          </w:p>
        </w:tc>
        <w:tc>
          <w:tcPr>
            <w:tcW w:w="0" w:type="auto"/>
          </w:tcPr>
          <w:p w:rsidR="00795CBA" w:rsidRPr="006570C6" w:rsidRDefault="00A517BF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29068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1.1. Общая балансовая стоимость недвижимого государственного имущества, всего: </w:t>
            </w:r>
          </w:p>
        </w:tc>
        <w:tc>
          <w:tcPr>
            <w:tcW w:w="0" w:type="auto"/>
          </w:tcPr>
          <w:p w:rsidR="00795CBA" w:rsidRPr="006570C6" w:rsidRDefault="00722DF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39458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1.1.1. Стоимость имущества, закрепленного собственником имущества за государственным бюджетным учреждением на праве оперативного управления: </w:t>
            </w:r>
          </w:p>
        </w:tc>
        <w:tc>
          <w:tcPr>
            <w:tcW w:w="0" w:type="auto"/>
          </w:tcPr>
          <w:p w:rsidR="00795CBA" w:rsidRPr="006570C6" w:rsidRDefault="00722DFA" w:rsidP="00722D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39458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1.1.2. Стоимость имущества, приобретенного государственным бюджетным учреждением (подразделением) за счет выделенных собственником имущества учреждения средств:</w:t>
            </w:r>
          </w:p>
        </w:tc>
        <w:tc>
          <w:tcPr>
            <w:tcW w:w="0" w:type="auto"/>
          </w:tcPr>
          <w:p w:rsidR="00795CBA" w:rsidRPr="006570C6" w:rsidRDefault="00722DF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39458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1.1.3. Стоимость имущества, приобретенного государственным бюджетным учреждением (подразделением) за счет доходов, полученных от приносящей доход деятельности: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1.1.4. Остаточная стоимость недвижимого государственного имущества: </w:t>
            </w:r>
          </w:p>
        </w:tc>
        <w:tc>
          <w:tcPr>
            <w:tcW w:w="0" w:type="auto"/>
          </w:tcPr>
          <w:p w:rsidR="00795CBA" w:rsidRPr="006570C6" w:rsidRDefault="00722DF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3046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1.2. Общая балансовая стоимость движимого государственного имущества, всего: </w:t>
            </w:r>
          </w:p>
        </w:tc>
        <w:tc>
          <w:tcPr>
            <w:tcW w:w="0" w:type="auto"/>
          </w:tcPr>
          <w:p w:rsidR="00795CBA" w:rsidRPr="006570C6" w:rsidRDefault="00722DFA" w:rsidP="00A517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2769</w:t>
            </w:r>
            <w:r w:rsidR="00A517B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1.2.1. Общая балансовая стоимость особо ценного движимого имущества: </w:t>
            </w:r>
          </w:p>
        </w:tc>
        <w:tc>
          <w:tcPr>
            <w:tcW w:w="0" w:type="auto"/>
          </w:tcPr>
          <w:p w:rsidR="00795CBA" w:rsidRPr="006570C6" w:rsidRDefault="00722DFA" w:rsidP="00722D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27570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1.2.2. Остаточная стоимость особо ценного движимого имущества: </w:t>
            </w:r>
          </w:p>
        </w:tc>
        <w:tc>
          <w:tcPr>
            <w:tcW w:w="0" w:type="auto"/>
          </w:tcPr>
          <w:p w:rsidR="00795CBA" w:rsidRPr="006570C6" w:rsidRDefault="00A517BF" w:rsidP="00A517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6251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II. Финансовые активы, всего: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2.1. Денежные средства государственного бюджетного учреждения, всего:</w:t>
            </w:r>
          </w:p>
        </w:tc>
        <w:tc>
          <w:tcPr>
            <w:tcW w:w="0" w:type="auto"/>
          </w:tcPr>
          <w:p w:rsidR="00795CBA" w:rsidRPr="006570C6" w:rsidRDefault="00A517BF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199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2.1.1. Денежные средства государственного бюджетного учреждения на лицевых счетах (счетах)</w:t>
            </w:r>
          </w:p>
        </w:tc>
        <w:tc>
          <w:tcPr>
            <w:tcW w:w="0" w:type="auto"/>
          </w:tcPr>
          <w:p w:rsidR="00795CBA" w:rsidRPr="006570C6" w:rsidRDefault="00A517BF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199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2.2. Иные финансовые инструменты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2.3. Дебиторская задолженность по расходам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2.3.1. Дебиторская задолженность по выданным авансам, всего: </w:t>
            </w:r>
          </w:p>
        </w:tc>
        <w:tc>
          <w:tcPr>
            <w:tcW w:w="0" w:type="auto"/>
          </w:tcPr>
          <w:p w:rsidR="00795CBA" w:rsidRPr="006570C6" w:rsidRDefault="00ED3542" w:rsidP="00A517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2.3.1.1. по выданным авансам на услуги связи</w:t>
            </w:r>
          </w:p>
        </w:tc>
        <w:tc>
          <w:tcPr>
            <w:tcW w:w="0" w:type="auto"/>
          </w:tcPr>
          <w:p w:rsidR="00795CBA" w:rsidRPr="006570C6" w:rsidRDefault="008B570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2.3.1.2. по выданным авансам на транспортные услуги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2.3.1.3. по выданным авансам на коммунальные услуги: </w:t>
            </w:r>
          </w:p>
        </w:tc>
        <w:tc>
          <w:tcPr>
            <w:tcW w:w="0" w:type="auto"/>
          </w:tcPr>
          <w:p w:rsidR="00795CBA" w:rsidRPr="006570C6" w:rsidRDefault="008B570A" w:rsidP="008B570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2.3.1.4. по выданным авансам на услуги по содержанию имущества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2.3.1.5. по выданным авансам на прочие услуги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2.3.1.6. по выданным авансам на приобретение основных средств</w:t>
            </w:r>
          </w:p>
        </w:tc>
        <w:tc>
          <w:tcPr>
            <w:tcW w:w="0" w:type="auto"/>
          </w:tcPr>
          <w:p w:rsidR="00795CBA" w:rsidRPr="006570C6" w:rsidRDefault="008B570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2.3.1.7. по выданным авансам на приобретение нематериальных активов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2.3.1.8. по выданным авансам на приобретение </w:t>
            </w:r>
            <w:proofErr w:type="spellStart"/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непроизведенных</w:t>
            </w:r>
            <w:proofErr w:type="spellEnd"/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активов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2.3.1.9. по выданным авансам на приобретение материальных запасов: </w:t>
            </w:r>
          </w:p>
        </w:tc>
        <w:tc>
          <w:tcPr>
            <w:tcW w:w="0" w:type="auto"/>
          </w:tcPr>
          <w:p w:rsidR="00795CBA" w:rsidRPr="006570C6" w:rsidRDefault="008B570A" w:rsidP="008B570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2.3.1.10. по выданным авансам на прочие расходы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2.3.2. Дебиторская задолженность по выданным авансам, перечисленным за счет средств, полученных от приносящей доход деятельности, всего: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2.3.2.1. по выданным авансам на услуги связи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2.3.2.2. по выданным авансам на транспортные услуги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2.3.2.3. по выданным авансам на коммунальные услуги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2.3.2.4. по выданным авансам на услуги по содержанию имущества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2.3.2.5. по выданным авансам на прочие услуги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2.3.2.6. по выданным авансам на приобретение основных средств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2.3.2.7. по выданным авансам на приобретение нематериальных активов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2.3.2.8. по выданным авансам на приобретение </w:t>
            </w:r>
            <w:proofErr w:type="spellStart"/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непроизведенных</w:t>
            </w:r>
            <w:proofErr w:type="spellEnd"/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активов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2.3.2.9. по выданным авансам на приобретение материальных запасов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2.3.2.10. по выданным авансам на прочие расходы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2.3.3. Прочая дебиторская задолженность по расходам</w:t>
            </w:r>
          </w:p>
        </w:tc>
        <w:tc>
          <w:tcPr>
            <w:tcW w:w="0" w:type="auto"/>
          </w:tcPr>
          <w:p w:rsidR="00795CBA" w:rsidRPr="006570C6" w:rsidRDefault="00ED3542" w:rsidP="00ED354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-27286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2.4. Дебиторская задолженность по доходам</w:t>
            </w:r>
          </w:p>
        </w:tc>
        <w:tc>
          <w:tcPr>
            <w:tcW w:w="0" w:type="auto"/>
          </w:tcPr>
          <w:p w:rsidR="00795CBA" w:rsidRPr="006570C6" w:rsidRDefault="008B570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Справочно</w:t>
            </w:r>
            <w:proofErr w:type="spellEnd"/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Нефинансовые и финансовые активы (строка 410 формы 0503730)</w:t>
            </w:r>
          </w:p>
        </w:tc>
        <w:tc>
          <w:tcPr>
            <w:tcW w:w="0" w:type="auto"/>
          </w:tcPr>
          <w:p w:rsidR="00795CBA" w:rsidRPr="006570C6" w:rsidRDefault="008B570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2095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III. Обязательства, всего: </w:t>
            </w:r>
          </w:p>
        </w:tc>
        <w:tc>
          <w:tcPr>
            <w:tcW w:w="0" w:type="auto"/>
          </w:tcPr>
          <w:p w:rsidR="00795CBA" w:rsidRPr="006570C6" w:rsidRDefault="005A5D14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838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3.1. Долговые обязательства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3.2. Просроченная кредиторская задолженность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3.3. Кредиторская задолженность по расчетам с поставщиками и подрядчиками, всего:</w:t>
            </w:r>
          </w:p>
        </w:tc>
        <w:tc>
          <w:tcPr>
            <w:tcW w:w="0" w:type="auto"/>
          </w:tcPr>
          <w:p w:rsidR="00795CBA" w:rsidRPr="006570C6" w:rsidRDefault="005A5D14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838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3.3.1. по начислениям на выплаты по оплате труда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3.3.2. по оплате услуг связи</w:t>
            </w:r>
          </w:p>
        </w:tc>
        <w:tc>
          <w:tcPr>
            <w:tcW w:w="0" w:type="auto"/>
          </w:tcPr>
          <w:p w:rsidR="00795CBA" w:rsidRPr="006570C6" w:rsidRDefault="005A5D14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3.3.3. по оплате транспортных услуг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3.3.4. по оплате коммунальных услуг: </w:t>
            </w:r>
          </w:p>
        </w:tc>
        <w:tc>
          <w:tcPr>
            <w:tcW w:w="0" w:type="auto"/>
          </w:tcPr>
          <w:p w:rsidR="00795CBA" w:rsidRPr="006570C6" w:rsidRDefault="005A5D14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175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3.3.5. по оплате услуг по содержанию имущества: </w:t>
            </w:r>
          </w:p>
        </w:tc>
        <w:tc>
          <w:tcPr>
            <w:tcW w:w="0" w:type="auto"/>
          </w:tcPr>
          <w:p w:rsidR="00795CBA" w:rsidRPr="006570C6" w:rsidRDefault="005A5D14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125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3.3.6. по оплате прочих услуг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3.3.7. по приобретению основных средств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3.3.8. по приобретению нематериальных активов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3.3.9. по приобретению </w:t>
            </w:r>
            <w:proofErr w:type="spellStart"/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непроизведенных</w:t>
            </w:r>
            <w:proofErr w:type="spellEnd"/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активов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3.3.10. по приобретению материальных запасов</w:t>
            </w:r>
          </w:p>
        </w:tc>
        <w:tc>
          <w:tcPr>
            <w:tcW w:w="0" w:type="auto"/>
          </w:tcPr>
          <w:p w:rsidR="00795CBA" w:rsidRPr="006570C6" w:rsidRDefault="005A5D14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536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3.3.11. по оплате прочих расходов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3.3.12. по платежам в бюджет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3.3.13. по прочим расчетам с кредиторами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3.4. Кредиторская задолженность по расчетам с поставщиками и подрядчиками за счет доходов, полученных </w:t>
            </w:r>
            <w:proofErr w:type="gramStart"/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доход</w:t>
            </w:r>
            <w:proofErr w:type="gramEnd"/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деятельности, всего: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3.4.1. по начислениям на выплаты по оплате труда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3.4.2. по оплате услуг связи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3.4.3. по оплате транспортных услуг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3.4.4. по оплате коммунальных услуг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3.4.5. по оплате услуг по содержанию имущества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3.4.6. по оплате прочих услуг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3.4.7. по приобретению основных средств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3.4.8. по приобретению нематериальных активов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3.4.9. по приобретению </w:t>
            </w:r>
            <w:proofErr w:type="spellStart"/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непроизведенных</w:t>
            </w:r>
            <w:proofErr w:type="spellEnd"/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активов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3.4.10. по приобретению материальных запасов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3.4.11. по оплате прочих расходов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3.4.12. по платежам в бюджет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3.4.13. по прочим расчетам с кредиторами</w:t>
            </w:r>
          </w:p>
        </w:tc>
        <w:tc>
          <w:tcPr>
            <w:tcW w:w="0" w:type="auto"/>
          </w:tcPr>
          <w:p w:rsidR="00795CBA" w:rsidRPr="006570C6" w:rsidRDefault="005A5D14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</w:tbl>
    <w:p w:rsidR="00795CBA" w:rsidRPr="001742F0" w:rsidRDefault="00795CBA" w:rsidP="00F94354">
      <w:pPr>
        <w:spacing w:after="255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795CBA" w:rsidRPr="001742F0" w:rsidRDefault="00795CBA" w:rsidP="00F94354">
      <w:pPr>
        <w:spacing w:after="255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795CBA" w:rsidRDefault="00795CBA" w:rsidP="00F94354">
      <w:pPr>
        <w:spacing w:after="255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795CBA" w:rsidRDefault="00795CBA" w:rsidP="00F94354">
      <w:pPr>
        <w:spacing w:after="255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795CBA" w:rsidRPr="001742F0" w:rsidRDefault="00795CBA" w:rsidP="00F94354">
      <w:pPr>
        <w:spacing w:after="255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795CBA" w:rsidRDefault="00795CBA" w:rsidP="00F94354">
      <w:pPr>
        <w:spacing w:after="255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795CBA" w:rsidRDefault="00795CBA" w:rsidP="00F94354">
      <w:pPr>
        <w:spacing w:after="255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795CBA" w:rsidRDefault="00795CBA" w:rsidP="00F94354">
      <w:pPr>
        <w:spacing w:after="255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795CBA" w:rsidRDefault="00795CBA" w:rsidP="00F94354">
      <w:pPr>
        <w:spacing w:after="255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795CBA" w:rsidRPr="001742F0" w:rsidRDefault="00795CBA" w:rsidP="00F94354">
      <w:pPr>
        <w:spacing w:after="255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III. Показатели по поступлениям и выплатам государственного бюджетного учреждения (подразделения)</w:t>
      </w: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br/>
        <w:t>на «</w:t>
      </w: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 01 </w:t>
      </w: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»</w:t>
      </w: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 января </w:t>
      </w: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20</w:t>
      </w: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17</w:t>
      </w: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г.</w:t>
      </w:r>
    </w:p>
    <w:tbl>
      <w:tblPr>
        <w:tblW w:w="14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70"/>
        <w:gridCol w:w="942"/>
        <w:gridCol w:w="2199"/>
        <w:gridCol w:w="1461"/>
        <w:gridCol w:w="1813"/>
        <w:gridCol w:w="1688"/>
        <w:gridCol w:w="1709"/>
        <w:gridCol w:w="1126"/>
        <w:gridCol w:w="862"/>
        <w:gridCol w:w="786"/>
      </w:tblGrid>
      <w:tr w:rsidR="00795CBA" w:rsidRPr="006570C6" w:rsidTr="00EC59C5">
        <w:tc>
          <w:tcPr>
            <w:tcW w:w="2070" w:type="dxa"/>
            <w:vMerge w:val="restart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942" w:type="dxa"/>
            <w:vMerge w:val="restart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Код строки</w:t>
            </w:r>
          </w:p>
        </w:tc>
        <w:tc>
          <w:tcPr>
            <w:tcW w:w="2199" w:type="dxa"/>
            <w:vMerge w:val="restart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Код по бюджетной классификации Российской Федерации</w:t>
            </w:r>
          </w:p>
        </w:tc>
        <w:tc>
          <w:tcPr>
            <w:tcW w:w="9445" w:type="dxa"/>
            <w:gridSpan w:val="7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финансового обеспечения, руб.</w:t>
            </w:r>
          </w:p>
        </w:tc>
      </w:tr>
      <w:tr w:rsidR="00795CBA" w:rsidRPr="006570C6" w:rsidTr="00EC59C5">
        <w:tc>
          <w:tcPr>
            <w:tcW w:w="2070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  <w:vMerge w:val="restart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984" w:type="dxa"/>
            <w:gridSpan w:val="6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795CBA" w:rsidRPr="006570C6" w:rsidTr="00EC59C5">
        <w:tc>
          <w:tcPr>
            <w:tcW w:w="2070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  <w:vMerge w:val="restart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субсидия на финансовое обеспечение выполнения государственного задания</w:t>
            </w:r>
          </w:p>
        </w:tc>
        <w:tc>
          <w:tcPr>
            <w:tcW w:w="1688" w:type="dxa"/>
            <w:vMerge w:val="restart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субсидии, предоставляемые в соответствии с абзацем вторым пункта 1 статьи 78.1 Бюджетного кодекса Российской Федерации</w:t>
            </w:r>
          </w:p>
        </w:tc>
        <w:tc>
          <w:tcPr>
            <w:tcW w:w="1709" w:type="dxa"/>
            <w:vMerge w:val="restart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субсидии на осуществление капитальных вложений</w:t>
            </w:r>
          </w:p>
        </w:tc>
        <w:tc>
          <w:tcPr>
            <w:tcW w:w="1126" w:type="dxa"/>
            <w:vMerge w:val="restart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обязательного медицинского страхования</w:t>
            </w:r>
          </w:p>
        </w:tc>
        <w:tc>
          <w:tcPr>
            <w:tcW w:w="1648" w:type="dxa"/>
            <w:gridSpan w:val="2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795CBA" w:rsidRPr="006570C6" w:rsidTr="00EC59C5">
        <w:tc>
          <w:tcPr>
            <w:tcW w:w="2070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них гранты</w:t>
            </w: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Поступления от доходов, всего:</w:t>
            </w:r>
          </w:p>
        </w:tc>
        <w:tc>
          <w:tcPr>
            <w:tcW w:w="942" w:type="dxa"/>
            <w:vMerge w:val="restart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461" w:type="dxa"/>
          </w:tcPr>
          <w:p w:rsidR="00795CBA" w:rsidRPr="003F3D4D" w:rsidRDefault="008653AE" w:rsidP="007607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3F3D4D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3878</w:t>
            </w:r>
            <w:r w:rsidR="007607F0" w:rsidRPr="003F3D4D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3385,04</w:t>
            </w:r>
          </w:p>
        </w:tc>
        <w:tc>
          <w:tcPr>
            <w:tcW w:w="1813" w:type="dxa"/>
          </w:tcPr>
          <w:p w:rsidR="00795CBA" w:rsidRPr="003F3D4D" w:rsidRDefault="00613A24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3F3D4D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38427025,04</w:t>
            </w:r>
          </w:p>
        </w:tc>
        <w:tc>
          <w:tcPr>
            <w:tcW w:w="1688" w:type="dxa"/>
          </w:tcPr>
          <w:p w:rsidR="00795CBA" w:rsidRPr="003F3D4D" w:rsidRDefault="00DF18D4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3F3D4D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206360,00</w:t>
            </w:r>
          </w:p>
        </w:tc>
        <w:tc>
          <w:tcPr>
            <w:tcW w:w="1709" w:type="dxa"/>
          </w:tcPr>
          <w:p w:rsidR="00795CBA" w:rsidRPr="003F3D4D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6" w:type="dxa"/>
          </w:tcPr>
          <w:p w:rsidR="00795CBA" w:rsidRPr="003F3D4D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2" w:type="dxa"/>
          </w:tcPr>
          <w:p w:rsidR="00795CBA" w:rsidRPr="003F3D4D" w:rsidRDefault="006011DC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3F3D4D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150000</w:t>
            </w:r>
            <w:r w:rsidR="00613A24" w:rsidRPr="003F3D4D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,00</w:t>
            </w:r>
          </w:p>
        </w:tc>
        <w:tc>
          <w:tcPr>
            <w:tcW w:w="786" w:type="dxa"/>
          </w:tcPr>
          <w:p w:rsidR="00795CBA" w:rsidRPr="00613A24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</w:tr>
      <w:tr w:rsidR="00795CBA" w:rsidRPr="006570C6" w:rsidTr="00EC59C5">
        <w:trPr>
          <w:trHeight w:val="828"/>
        </w:trPr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доходы от собственности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942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доходы от оказания услуг, работ</w:t>
            </w:r>
          </w:p>
        </w:tc>
        <w:tc>
          <w:tcPr>
            <w:tcW w:w="942" w:type="dxa"/>
            <w:vMerge w:val="restart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120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2199" w:type="dxa"/>
            <w:vMerge w:val="restart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461" w:type="dxa"/>
          </w:tcPr>
          <w:p w:rsidR="00795CBA" w:rsidRPr="002F0E24" w:rsidRDefault="00AE2FD5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F0E2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38377735,00</w:t>
            </w:r>
          </w:p>
        </w:tc>
        <w:tc>
          <w:tcPr>
            <w:tcW w:w="1813" w:type="dxa"/>
          </w:tcPr>
          <w:p w:rsidR="00795CBA" w:rsidRPr="002F0E24" w:rsidRDefault="00613A24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0E2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38227735,00</w:t>
            </w: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B51E6" w:rsidRDefault="00795CBA" w:rsidP="006011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B51E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  <w:r w:rsidR="006011DC" w:rsidRPr="006B51E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50</w:t>
            </w:r>
            <w:r w:rsidRPr="006B51E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011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Услуга № 1</w:t>
            </w:r>
            <w:r w:rsidRPr="006570C6">
              <w:rPr>
                <w:rFonts w:ascii="Times New Roman" w:hAnsi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="006011DC">
              <w:rPr>
                <w:rFonts w:ascii="Times New Roman" w:hAnsi="Times New Roman"/>
                <w:color w:val="000000"/>
                <w:spacing w:val="9"/>
                <w:sz w:val="24"/>
                <w:szCs w:val="24"/>
              </w:rPr>
              <w:t xml:space="preserve">родительская плата за присмотр и уход за детьми в дошкольной </w:t>
            </w:r>
            <w:r w:rsidR="006011DC">
              <w:rPr>
                <w:rFonts w:ascii="Times New Roman" w:hAnsi="Times New Roman"/>
                <w:color w:val="000000"/>
                <w:spacing w:val="9"/>
                <w:sz w:val="24"/>
                <w:szCs w:val="24"/>
              </w:rPr>
              <w:lastRenderedPageBreak/>
              <w:t>группе</w:t>
            </w:r>
            <w:proofErr w:type="gramStart"/>
            <w:r w:rsidR="006011DC">
              <w:rPr>
                <w:rFonts w:ascii="Times New Roman" w:hAnsi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6570C6">
              <w:rPr>
                <w:rFonts w:ascii="Times New Roman" w:hAnsi="Times New Roman"/>
                <w:color w:val="000000"/>
                <w:spacing w:val="9"/>
                <w:sz w:val="24"/>
                <w:szCs w:val="24"/>
              </w:rPr>
              <w:t>)</w:t>
            </w:r>
            <w:proofErr w:type="gramEnd"/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  <w:vMerge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795CBA" w:rsidRPr="002F0E24" w:rsidRDefault="00795CBA" w:rsidP="006011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F0E2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  <w:r w:rsidR="006011DC" w:rsidRPr="002F0E2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50</w:t>
            </w:r>
            <w:r w:rsidRPr="002F0E2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000</w:t>
            </w:r>
            <w:r w:rsidR="00AE2FD5" w:rsidRPr="002F0E2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,00</w:t>
            </w: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B51E6" w:rsidRDefault="00795CBA" w:rsidP="006011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B51E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  <w:r w:rsidR="006011DC" w:rsidRPr="006B51E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50</w:t>
            </w:r>
            <w:r w:rsidRPr="006B51E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  <w:vMerge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  <w:vMerge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доходы от штрафов, пеней, иных сумм принудительного изъятия</w:t>
            </w:r>
          </w:p>
        </w:tc>
        <w:tc>
          <w:tcPr>
            <w:tcW w:w="942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безвозмездные поступления от наднациональных организаций, правительств иностранных государств международных финансовых организаций</w:t>
            </w:r>
          </w:p>
        </w:tc>
        <w:tc>
          <w:tcPr>
            <w:tcW w:w="942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иные субсидии, предоставленные из бюджета</w:t>
            </w:r>
          </w:p>
        </w:tc>
        <w:tc>
          <w:tcPr>
            <w:tcW w:w="942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прочие доходы</w:t>
            </w:r>
          </w:p>
        </w:tc>
        <w:tc>
          <w:tcPr>
            <w:tcW w:w="942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rPr>
          <w:trHeight w:val="1104"/>
        </w:trPr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доходы от операций с активами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942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180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Выплаты по расходам, всего:</w:t>
            </w:r>
          </w:p>
        </w:tc>
        <w:tc>
          <w:tcPr>
            <w:tcW w:w="942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461" w:type="dxa"/>
          </w:tcPr>
          <w:p w:rsidR="00795CBA" w:rsidRPr="00FE4DF1" w:rsidRDefault="00FE4DF1" w:rsidP="00DF18D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FE4DF1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38</w:t>
            </w:r>
            <w:r w:rsidR="00DF18D4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783385,04</w:t>
            </w:r>
          </w:p>
        </w:tc>
        <w:tc>
          <w:tcPr>
            <w:tcW w:w="1813" w:type="dxa"/>
          </w:tcPr>
          <w:p w:rsidR="00795CBA" w:rsidRPr="00642A79" w:rsidRDefault="00FE4DF1" w:rsidP="00FE4DF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38427025,04</w:t>
            </w:r>
          </w:p>
        </w:tc>
        <w:tc>
          <w:tcPr>
            <w:tcW w:w="1688" w:type="dxa"/>
          </w:tcPr>
          <w:p w:rsidR="00795CBA" w:rsidRPr="00DF18D4" w:rsidRDefault="00DF18D4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F18D4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206360,00</w:t>
            </w: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8507C6" w:rsidRDefault="008507C6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7C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150000</w:t>
            </w: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rPr>
          <w:trHeight w:val="1114"/>
        </w:trPr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том числе на выплаты персоналу всего: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942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210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461" w:type="dxa"/>
          </w:tcPr>
          <w:p w:rsidR="00795CBA" w:rsidRPr="00FE4DF1" w:rsidRDefault="00FE4DF1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FE4DF1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30477740,00</w:t>
            </w:r>
          </w:p>
        </w:tc>
        <w:tc>
          <w:tcPr>
            <w:tcW w:w="1813" w:type="dxa"/>
          </w:tcPr>
          <w:p w:rsidR="00795CBA" w:rsidRPr="00642A79" w:rsidRDefault="00642A79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30477740</w:t>
            </w:r>
            <w:r w:rsidR="008507C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фонд оплаты труда</w:t>
            </w:r>
          </w:p>
        </w:tc>
        <w:tc>
          <w:tcPr>
            <w:tcW w:w="942" w:type="dxa"/>
            <w:vMerge w:val="restart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461" w:type="dxa"/>
          </w:tcPr>
          <w:p w:rsidR="00795CBA" w:rsidRPr="00FE4DF1" w:rsidRDefault="00FE4DF1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E4DF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23370000,00</w:t>
            </w:r>
          </w:p>
        </w:tc>
        <w:tc>
          <w:tcPr>
            <w:tcW w:w="1813" w:type="dxa"/>
          </w:tcPr>
          <w:p w:rsidR="00795CBA" w:rsidRPr="006570C6" w:rsidRDefault="00642A79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23370000</w:t>
            </w:r>
            <w:r w:rsidR="00613A2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начисления на выплаты по оплате труда</w:t>
            </w: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461" w:type="dxa"/>
          </w:tcPr>
          <w:p w:rsidR="00795CBA" w:rsidRPr="00FE4DF1" w:rsidRDefault="00FE4DF1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E4DF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7057740,00</w:t>
            </w:r>
          </w:p>
        </w:tc>
        <w:tc>
          <w:tcPr>
            <w:tcW w:w="1813" w:type="dxa"/>
          </w:tcPr>
          <w:p w:rsidR="00795CBA" w:rsidRPr="006570C6" w:rsidRDefault="00642A79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7057740</w:t>
            </w:r>
            <w:r w:rsidR="00613A2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иные выплаты персоналу учреждений, за исключением фонда оплаты труда</w:t>
            </w: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461" w:type="dxa"/>
          </w:tcPr>
          <w:p w:rsidR="00795CBA" w:rsidRPr="00FE4DF1" w:rsidRDefault="00FE4DF1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E4DF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50000,00</w:t>
            </w:r>
          </w:p>
        </w:tc>
        <w:tc>
          <w:tcPr>
            <w:tcW w:w="1813" w:type="dxa"/>
          </w:tcPr>
          <w:p w:rsidR="00795CBA" w:rsidRPr="006570C6" w:rsidRDefault="00642A79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50000</w:t>
            </w:r>
            <w:r w:rsidR="00613A2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rPr>
          <w:trHeight w:val="1390"/>
        </w:trPr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Социальное обеспечение и иные выплаты населению, всего: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942" w:type="dxa"/>
            <w:vMerge w:val="restart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  <w:vMerge w:val="restart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иные выплаты населению</w:t>
            </w: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321</w:t>
            </w: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уплата налогов, сборов и иных платежей, всего:</w:t>
            </w:r>
          </w:p>
        </w:tc>
        <w:tc>
          <w:tcPr>
            <w:tcW w:w="942" w:type="dxa"/>
            <w:vMerge w:val="restart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851</w:t>
            </w: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уплата прочих налогов и сборов</w:t>
            </w: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852</w:t>
            </w: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уплата иных платежей</w:t>
            </w: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853</w:t>
            </w: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Безвозмездные перечисления организациям</w:t>
            </w:r>
          </w:p>
        </w:tc>
        <w:tc>
          <w:tcPr>
            <w:tcW w:w="942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853</w:t>
            </w: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rPr>
          <w:trHeight w:val="1932"/>
        </w:trPr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Прочие расходы (кроме расходов на закупку товаров, работ, услуг)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них: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942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250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rPr>
          <w:trHeight w:val="1380"/>
        </w:trPr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Расходы на закупку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товаров, работ, услуг, всего: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942" w:type="dxa"/>
            <w:vMerge w:val="restart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</w:tcPr>
          <w:p w:rsidR="00795CBA" w:rsidRPr="00642A79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2A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1" w:type="dxa"/>
          </w:tcPr>
          <w:p w:rsidR="00795CBA" w:rsidRPr="00642A79" w:rsidRDefault="00AE2FD5" w:rsidP="00DF18D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830</w:t>
            </w:r>
            <w:r w:rsidR="00DF18D4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5645,04</w:t>
            </w:r>
          </w:p>
        </w:tc>
        <w:tc>
          <w:tcPr>
            <w:tcW w:w="1813" w:type="dxa"/>
          </w:tcPr>
          <w:p w:rsidR="00795CBA" w:rsidRPr="00642A79" w:rsidRDefault="00EC6119" w:rsidP="00DF18D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79</w:t>
            </w:r>
            <w:r w:rsidR="00DF18D4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49285,04</w:t>
            </w:r>
          </w:p>
        </w:tc>
        <w:tc>
          <w:tcPr>
            <w:tcW w:w="1688" w:type="dxa"/>
          </w:tcPr>
          <w:p w:rsidR="00795CBA" w:rsidRPr="00AE2FD5" w:rsidRDefault="00DF18D4" w:rsidP="006570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206360,00</w:t>
            </w: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8507C6" w:rsidRDefault="00795CBA" w:rsidP="00EC61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8507C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  <w:r w:rsidR="00EC6119" w:rsidRPr="008507C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50</w:t>
            </w:r>
            <w:r w:rsidRPr="008507C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научно-исследовательские и опытно-конструкторские работы</w:t>
            </w: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услуги связи</w:t>
            </w:r>
          </w:p>
        </w:tc>
        <w:tc>
          <w:tcPr>
            <w:tcW w:w="942" w:type="dxa"/>
            <w:vMerge w:val="restart"/>
            <w:tcBorders>
              <w:top w:val="nil"/>
            </w:tcBorders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260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461" w:type="dxa"/>
          </w:tcPr>
          <w:p w:rsidR="00795CBA" w:rsidRPr="002F0E24" w:rsidRDefault="006B51E6" w:rsidP="006B51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0E2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="00795CBA" w:rsidRPr="002F0E2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5000</w:t>
            </w:r>
            <w:r w:rsidR="002F0E24" w:rsidRPr="002F0E2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813" w:type="dxa"/>
          </w:tcPr>
          <w:p w:rsidR="00795CBA" w:rsidRPr="006570C6" w:rsidRDefault="00642A79" w:rsidP="00642A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  <w:r w:rsidR="00795CBA"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5000</w:t>
            </w:r>
            <w:r w:rsidR="002F0E2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транспортные услуги</w:t>
            </w: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461" w:type="dxa"/>
          </w:tcPr>
          <w:p w:rsidR="00795CBA" w:rsidRPr="002F0E24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коммунальные услуги</w:t>
            </w: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461" w:type="dxa"/>
          </w:tcPr>
          <w:p w:rsidR="00795CBA" w:rsidRPr="002F0E24" w:rsidRDefault="006B51E6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0E2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1750000</w:t>
            </w:r>
            <w:r w:rsidR="002F0E24" w:rsidRPr="002F0E2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813" w:type="dxa"/>
          </w:tcPr>
          <w:p w:rsidR="00795CBA" w:rsidRPr="006570C6" w:rsidRDefault="00642A79" w:rsidP="00642A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1750000</w:t>
            </w:r>
            <w:r w:rsidR="002F0E2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арендная плата за пользование имуществом</w:t>
            </w: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461" w:type="dxa"/>
          </w:tcPr>
          <w:p w:rsidR="00795CBA" w:rsidRPr="002F0E24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работы, услуги по содержанию имущества</w:t>
            </w: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461" w:type="dxa"/>
          </w:tcPr>
          <w:p w:rsidR="00795CBA" w:rsidRPr="002F0E24" w:rsidRDefault="006B51E6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0E2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700000</w:t>
            </w:r>
            <w:r w:rsidR="002F0E24" w:rsidRPr="002F0E2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813" w:type="dxa"/>
          </w:tcPr>
          <w:p w:rsidR="00795CBA" w:rsidRPr="006570C6" w:rsidRDefault="00642A79" w:rsidP="00642A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7000</w:t>
            </w:r>
            <w:r w:rsidR="00795CBA"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  <w:r w:rsidR="002F0E2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прочие работы, услуги</w:t>
            </w: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461" w:type="dxa"/>
          </w:tcPr>
          <w:p w:rsidR="00795CBA" w:rsidRPr="002F0E24" w:rsidRDefault="006B51E6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0E2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650000</w:t>
            </w:r>
            <w:r w:rsidR="002F0E24" w:rsidRPr="002F0E2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813" w:type="dxa"/>
          </w:tcPr>
          <w:p w:rsidR="00795CBA" w:rsidRPr="006570C6" w:rsidRDefault="00642A79" w:rsidP="00642A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65000</w:t>
            </w:r>
            <w:r w:rsidR="00795CBA"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2F0E2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461" w:type="dxa"/>
          </w:tcPr>
          <w:p w:rsidR="00795CBA" w:rsidRPr="002F0E24" w:rsidRDefault="006B51E6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0E2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145000</w:t>
            </w:r>
            <w:r w:rsidR="002F0E24" w:rsidRPr="002F0E2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813" w:type="dxa"/>
          </w:tcPr>
          <w:p w:rsidR="00795CBA" w:rsidRPr="006570C6" w:rsidRDefault="00642A79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145000</w:t>
            </w:r>
            <w:r w:rsidR="002F0E2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  <w:vMerge w:val="restart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увеличение стоимости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основных средств</w:t>
            </w: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1461" w:type="dxa"/>
          </w:tcPr>
          <w:p w:rsidR="00795CBA" w:rsidRPr="002F0E24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461" w:type="dxa"/>
          </w:tcPr>
          <w:p w:rsidR="00795CBA" w:rsidRPr="002F0E24" w:rsidRDefault="006B51E6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0E2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1439995</w:t>
            </w:r>
            <w:r w:rsidR="002F0E24" w:rsidRPr="002F0E2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813" w:type="dxa"/>
          </w:tcPr>
          <w:p w:rsidR="00795CBA" w:rsidRPr="006570C6" w:rsidRDefault="00EC6119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1439995</w:t>
            </w:r>
            <w:r w:rsidR="002F0E2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увеличение стоимости нематериальных активов</w:t>
            </w: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  <w:vMerge w:val="restart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увеличение стоимости материальных запасов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461" w:type="dxa"/>
          </w:tcPr>
          <w:p w:rsidR="00795CBA" w:rsidRPr="002F0E24" w:rsidRDefault="008653AE" w:rsidP="00DF18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0E2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353</w:t>
            </w:r>
            <w:r w:rsidR="00DF18D4" w:rsidRPr="002F0E2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5650,04</w:t>
            </w:r>
          </w:p>
        </w:tc>
        <w:tc>
          <w:tcPr>
            <w:tcW w:w="1813" w:type="dxa"/>
          </w:tcPr>
          <w:p w:rsidR="00795CBA" w:rsidRPr="002F0E24" w:rsidRDefault="00EC6119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0E2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3179290</w:t>
            </w:r>
            <w:r w:rsidR="008507C6" w:rsidRPr="002F0E2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,04</w:t>
            </w:r>
          </w:p>
        </w:tc>
        <w:tc>
          <w:tcPr>
            <w:tcW w:w="1688" w:type="dxa"/>
          </w:tcPr>
          <w:p w:rsidR="00795CBA" w:rsidRPr="002F0E24" w:rsidRDefault="00DF18D4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0E2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206360,00</w:t>
            </w:r>
          </w:p>
        </w:tc>
        <w:tc>
          <w:tcPr>
            <w:tcW w:w="1709" w:type="dxa"/>
          </w:tcPr>
          <w:p w:rsidR="00795CBA" w:rsidRPr="002F0E24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6" w:type="dxa"/>
          </w:tcPr>
          <w:p w:rsidR="00795CBA" w:rsidRPr="002F0E24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dxa"/>
          </w:tcPr>
          <w:p w:rsidR="00795CBA" w:rsidRPr="002F0E24" w:rsidRDefault="00795CBA" w:rsidP="008507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0E2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642A79" w:rsidRPr="002F0E2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5000</w:t>
            </w:r>
            <w:r w:rsidRPr="002F0E2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rPr>
          <w:trHeight w:val="1104"/>
        </w:trPr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Поступление финансовых активов, всего: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942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увеличение остатков средств</w:t>
            </w:r>
          </w:p>
        </w:tc>
        <w:tc>
          <w:tcPr>
            <w:tcW w:w="942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прочие поступления</w:t>
            </w:r>
          </w:p>
        </w:tc>
        <w:tc>
          <w:tcPr>
            <w:tcW w:w="942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rPr>
          <w:trHeight w:val="1104"/>
        </w:trPr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Выбытие финансовых активов, всего: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942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400</w:t>
            </w:r>
          </w:p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уменьшение остатков средств</w:t>
            </w:r>
          </w:p>
        </w:tc>
        <w:tc>
          <w:tcPr>
            <w:tcW w:w="942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прочие выбытия</w:t>
            </w:r>
          </w:p>
        </w:tc>
        <w:tc>
          <w:tcPr>
            <w:tcW w:w="942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Остаток средств на начало года</w:t>
            </w:r>
          </w:p>
        </w:tc>
        <w:tc>
          <w:tcPr>
            <w:tcW w:w="942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461" w:type="dxa"/>
          </w:tcPr>
          <w:p w:rsidR="00795CBA" w:rsidRPr="006570C6" w:rsidRDefault="006B51E6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199290,04</w:t>
            </w:r>
          </w:p>
        </w:tc>
        <w:tc>
          <w:tcPr>
            <w:tcW w:w="1813" w:type="dxa"/>
          </w:tcPr>
          <w:p w:rsidR="00795CBA" w:rsidRPr="006570C6" w:rsidRDefault="00EC6119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199290,04</w:t>
            </w: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EC59C5">
        <w:tc>
          <w:tcPr>
            <w:tcW w:w="2070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Остаток средств на конец года</w:t>
            </w:r>
          </w:p>
        </w:tc>
        <w:tc>
          <w:tcPr>
            <w:tcW w:w="942" w:type="dxa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219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461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95CBA" w:rsidRPr="001742F0" w:rsidRDefault="00795CBA" w:rsidP="00F94354">
      <w:pPr>
        <w:spacing w:after="255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IV. Показатели выплат по расходам на закупку товаров, работ, услуг государственного бюджетного учреждения (подразделения)</w:t>
      </w: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br/>
        <w:t>на «</w:t>
      </w: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 01 </w:t>
      </w: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» </w:t>
      </w: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января</w:t>
      </w: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 20</w:t>
      </w: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17</w:t>
      </w: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77"/>
        <w:gridCol w:w="903"/>
        <w:gridCol w:w="1025"/>
        <w:gridCol w:w="1377"/>
        <w:gridCol w:w="1175"/>
        <w:gridCol w:w="1175"/>
        <w:gridCol w:w="1377"/>
        <w:gridCol w:w="1175"/>
        <w:gridCol w:w="1175"/>
        <w:gridCol w:w="1377"/>
        <w:gridCol w:w="1175"/>
        <w:gridCol w:w="1175"/>
      </w:tblGrid>
      <w:tr w:rsidR="00AE2FD5" w:rsidRPr="006570C6" w:rsidTr="006570C6">
        <w:tc>
          <w:tcPr>
            <w:tcW w:w="0" w:type="auto"/>
            <w:vMerge w:val="restart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0" w:type="auto"/>
            <w:vMerge w:val="restart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Код строки</w:t>
            </w:r>
          </w:p>
        </w:tc>
        <w:tc>
          <w:tcPr>
            <w:tcW w:w="0" w:type="auto"/>
            <w:vMerge w:val="restart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Год начала закупки</w:t>
            </w:r>
          </w:p>
        </w:tc>
        <w:tc>
          <w:tcPr>
            <w:tcW w:w="0" w:type="auto"/>
            <w:gridSpan w:val="9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 выплат по расходам на закупку товаров, работ и услуг, руб.</w:t>
            </w:r>
          </w:p>
        </w:tc>
      </w:tr>
      <w:tr w:rsidR="00AE2FD5" w:rsidRPr="006570C6" w:rsidTr="006570C6">
        <w:tc>
          <w:tcPr>
            <w:tcW w:w="0" w:type="auto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всего на закупки</w:t>
            </w:r>
          </w:p>
        </w:tc>
        <w:tc>
          <w:tcPr>
            <w:tcW w:w="0" w:type="auto"/>
            <w:gridSpan w:val="6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AE2FD5" w:rsidRPr="006570C6" w:rsidTr="006570C6">
        <w:tc>
          <w:tcPr>
            <w:tcW w:w="0" w:type="auto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gridSpan w:val="3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соответствии с Федеральным законом от 5 апреля 2013 г. № 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0" w:type="auto"/>
            <w:gridSpan w:val="3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соответствии с Федеральным законом от 18 июля 2011 г. № 223-ФЗ «О закупках товаров, работ, услуг отдельными видами юридических лиц»</w:t>
            </w:r>
          </w:p>
        </w:tc>
      </w:tr>
      <w:tr w:rsidR="00AE2FD5" w:rsidRPr="006570C6" w:rsidTr="006570C6">
        <w:tc>
          <w:tcPr>
            <w:tcW w:w="0" w:type="auto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2017г.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2018г.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2019г.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2017г.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2018г.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2019г.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2017г.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2018г.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2019г.</w:t>
            </w:r>
          </w:p>
        </w:tc>
      </w:tr>
      <w:tr w:rsidR="00AE2FD5" w:rsidRPr="006570C6" w:rsidTr="006570C6">
        <w:tc>
          <w:tcPr>
            <w:tcW w:w="0" w:type="auto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очередной финансовый год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1-ый год планового периода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2-ой год планового периода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очередной финансовый год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1 -</w:t>
            </w:r>
            <w:proofErr w:type="spellStart"/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ый</w:t>
            </w:r>
            <w:proofErr w:type="spellEnd"/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год планового периода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2-ой год планового периода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очередной финансовый год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1-ый год планового периода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2-ой год планового периода</w:t>
            </w:r>
          </w:p>
        </w:tc>
      </w:tr>
      <w:tr w:rsidR="00AE2FD5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7607F0" w:rsidRPr="006570C6" w:rsidTr="006570C6">
        <w:tc>
          <w:tcPr>
            <w:tcW w:w="0" w:type="auto"/>
          </w:tcPr>
          <w:p w:rsidR="007607F0" w:rsidRPr="006570C6" w:rsidRDefault="007607F0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Выплаты по расходам на закупку товаров, работ, услуг, всего:</w:t>
            </w:r>
          </w:p>
        </w:tc>
        <w:tc>
          <w:tcPr>
            <w:tcW w:w="0" w:type="auto"/>
          </w:tcPr>
          <w:p w:rsidR="007607F0" w:rsidRPr="006570C6" w:rsidRDefault="007607F0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0001</w:t>
            </w:r>
          </w:p>
        </w:tc>
        <w:tc>
          <w:tcPr>
            <w:tcW w:w="0" w:type="auto"/>
          </w:tcPr>
          <w:p w:rsidR="007607F0" w:rsidRPr="006570C6" w:rsidRDefault="007607F0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</w:tcPr>
          <w:p w:rsidR="007607F0" w:rsidRPr="007607F0" w:rsidRDefault="007607F0" w:rsidP="007607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607F0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8305645,04</w:t>
            </w:r>
          </w:p>
        </w:tc>
        <w:tc>
          <w:tcPr>
            <w:tcW w:w="0" w:type="auto"/>
          </w:tcPr>
          <w:p w:rsidR="007607F0" w:rsidRDefault="007607F0">
            <w:r w:rsidRPr="00607E59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8305645,04</w:t>
            </w:r>
          </w:p>
        </w:tc>
        <w:tc>
          <w:tcPr>
            <w:tcW w:w="0" w:type="auto"/>
          </w:tcPr>
          <w:p w:rsidR="007607F0" w:rsidRDefault="007607F0">
            <w:r w:rsidRPr="00607E59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8305645,04</w:t>
            </w:r>
          </w:p>
        </w:tc>
        <w:tc>
          <w:tcPr>
            <w:tcW w:w="0" w:type="auto"/>
          </w:tcPr>
          <w:p w:rsidR="007607F0" w:rsidRDefault="007607F0">
            <w:r w:rsidRPr="00607E59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8305645,04</w:t>
            </w:r>
          </w:p>
        </w:tc>
        <w:tc>
          <w:tcPr>
            <w:tcW w:w="0" w:type="auto"/>
          </w:tcPr>
          <w:p w:rsidR="007607F0" w:rsidRDefault="007607F0">
            <w:r w:rsidRPr="00607E59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8305645,04</w:t>
            </w:r>
          </w:p>
        </w:tc>
        <w:tc>
          <w:tcPr>
            <w:tcW w:w="0" w:type="auto"/>
          </w:tcPr>
          <w:p w:rsidR="007607F0" w:rsidRDefault="007607F0">
            <w:r w:rsidRPr="00607E59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8305645,04</w:t>
            </w:r>
          </w:p>
        </w:tc>
        <w:tc>
          <w:tcPr>
            <w:tcW w:w="0" w:type="auto"/>
          </w:tcPr>
          <w:p w:rsidR="007607F0" w:rsidRPr="006570C6" w:rsidRDefault="007607F0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</w:tcPr>
          <w:p w:rsidR="007607F0" w:rsidRPr="006570C6" w:rsidRDefault="007607F0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</w:tcPr>
          <w:p w:rsidR="007607F0" w:rsidRPr="006570C6" w:rsidRDefault="007607F0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</w:tr>
      <w:tr w:rsidR="00AE2FD5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 том числе: </w:t>
            </w: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на оплату контрактов, заключенных до начала очередного финансового года    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1001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</w:tr>
      <w:tr w:rsidR="007607F0" w:rsidRPr="006570C6" w:rsidTr="006570C6">
        <w:tc>
          <w:tcPr>
            <w:tcW w:w="0" w:type="auto"/>
          </w:tcPr>
          <w:p w:rsidR="007607F0" w:rsidRPr="006570C6" w:rsidRDefault="007607F0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на закупку товаров, работ, услуг по году начала закупки</w:t>
            </w:r>
          </w:p>
        </w:tc>
        <w:tc>
          <w:tcPr>
            <w:tcW w:w="0" w:type="auto"/>
          </w:tcPr>
          <w:p w:rsidR="007607F0" w:rsidRPr="006570C6" w:rsidRDefault="007607F0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0" w:type="auto"/>
          </w:tcPr>
          <w:p w:rsidR="007607F0" w:rsidRPr="006570C6" w:rsidRDefault="007607F0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</w:tcPr>
          <w:p w:rsidR="007607F0" w:rsidRPr="007607F0" w:rsidRDefault="007607F0">
            <w:r w:rsidRPr="007607F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8305645,04</w:t>
            </w:r>
          </w:p>
        </w:tc>
        <w:tc>
          <w:tcPr>
            <w:tcW w:w="0" w:type="auto"/>
          </w:tcPr>
          <w:p w:rsidR="007607F0" w:rsidRPr="007607F0" w:rsidRDefault="007607F0">
            <w:r w:rsidRPr="007607F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8305645,04</w:t>
            </w:r>
          </w:p>
        </w:tc>
        <w:tc>
          <w:tcPr>
            <w:tcW w:w="0" w:type="auto"/>
          </w:tcPr>
          <w:p w:rsidR="007607F0" w:rsidRPr="007607F0" w:rsidRDefault="007607F0">
            <w:r w:rsidRPr="007607F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8305645,04</w:t>
            </w:r>
          </w:p>
        </w:tc>
        <w:tc>
          <w:tcPr>
            <w:tcW w:w="0" w:type="auto"/>
          </w:tcPr>
          <w:p w:rsidR="007607F0" w:rsidRPr="007607F0" w:rsidRDefault="007607F0">
            <w:r w:rsidRPr="007607F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8305645,04</w:t>
            </w:r>
          </w:p>
        </w:tc>
        <w:tc>
          <w:tcPr>
            <w:tcW w:w="0" w:type="auto"/>
          </w:tcPr>
          <w:p w:rsidR="007607F0" w:rsidRPr="007607F0" w:rsidRDefault="007607F0">
            <w:r w:rsidRPr="007607F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8305645,04</w:t>
            </w:r>
          </w:p>
        </w:tc>
        <w:tc>
          <w:tcPr>
            <w:tcW w:w="0" w:type="auto"/>
          </w:tcPr>
          <w:p w:rsidR="007607F0" w:rsidRPr="007607F0" w:rsidRDefault="007607F0">
            <w:r w:rsidRPr="007607F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8305645,04</w:t>
            </w:r>
          </w:p>
        </w:tc>
        <w:tc>
          <w:tcPr>
            <w:tcW w:w="0" w:type="auto"/>
          </w:tcPr>
          <w:p w:rsidR="007607F0" w:rsidRPr="006570C6" w:rsidRDefault="007607F0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</w:tcPr>
          <w:p w:rsidR="007607F0" w:rsidRPr="006570C6" w:rsidRDefault="007607F0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</w:tcPr>
          <w:p w:rsidR="007607F0" w:rsidRPr="006570C6" w:rsidRDefault="007607F0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</w:tr>
    </w:tbl>
    <w:p w:rsidR="00795CBA" w:rsidRDefault="00795CBA" w:rsidP="00F94354">
      <w:pPr>
        <w:spacing w:after="255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795CBA" w:rsidRPr="001742F0" w:rsidRDefault="00795CBA" w:rsidP="00F94354">
      <w:pPr>
        <w:spacing w:after="255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V. Сведения о средствах, поступающих во временное распоряжение государственного бюджетного</w:t>
      </w: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br/>
        <w:t>учреждения (подразделения)</w:t>
      </w: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br/>
        <w:t>на «</w:t>
      </w: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 01 </w:t>
      </w: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» </w:t>
      </w: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января </w:t>
      </w: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20</w:t>
      </w: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17</w:t>
      </w: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53"/>
        <w:gridCol w:w="1446"/>
        <w:gridCol w:w="1510"/>
      </w:tblGrid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Код строки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Сумма, руб.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Остаток средств на начало года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010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Остаток средств на конец года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020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Поступление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030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Выбытие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040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795CBA" w:rsidRDefault="00795CBA" w:rsidP="00F94354">
      <w:pPr>
        <w:spacing w:after="255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795CBA" w:rsidRDefault="00795CBA" w:rsidP="00F94354">
      <w:pPr>
        <w:spacing w:after="255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795CBA" w:rsidRPr="001742F0" w:rsidRDefault="00795CBA" w:rsidP="00EC59C5">
      <w:pPr>
        <w:tabs>
          <w:tab w:val="left" w:pos="9165"/>
        </w:tabs>
        <w:spacing w:after="255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VI. Справочная информация</w:t>
      </w:r>
      <w:r w:rsidR="00EC59C5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ab/>
      </w: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br/>
        <w:t>на «</w:t>
      </w: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 01 </w:t>
      </w: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» </w:t>
      </w: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января </w:t>
      </w: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20</w:t>
      </w: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17</w:t>
      </w:r>
      <w:r w:rsidRPr="001742F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933"/>
        <w:gridCol w:w="1245"/>
        <w:gridCol w:w="1608"/>
      </w:tblGrid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Код строки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Сумма, тыс. руб.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Объем публичных обязательств, всего: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010</w:t>
            </w:r>
          </w:p>
        </w:tc>
        <w:tc>
          <w:tcPr>
            <w:tcW w:w="0" w:type="auto"/>
          </w:tcPr>
          <w:p w:rsidR="00795CBA" w:rsidRPr="006570C6" w:rsidRDefault="00AE2FD5" w:rsidP="007607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3878</w:t>
            </w:r>
            <w:r w:rsidR="007607F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Объем бюджетных инвестиций (в части переданных полномочий государственного (муниципального) заказчика в соответствии с Бюджетным кодексом Российской Федерации), всего: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020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95CBA" w:rsidRPr="006570C6" w:rsidTr="006570C6"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Объем средств, поступивших во временное распоряжение, всего: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030</w:t>
            </w:r>
          </w:p>
        </w:tc>
        <w:tc>
          <w:tcPr>
            <w:tcW w:w="0" w:type="auto"/>
          </w:tcPr>
          <w:p w:rsidR="00795CBA" w:rsidRPr="006570C6" w:rsidRDefault="00795CBA" w:rsidP="006570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0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</w:tr>
    </w:tbl>
    <w:p w:rsidR="00795CBA" w:rsidRPr="001742F0" w:rsidRDefault="00795CBA" w:rsidP="00F94354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6"/>
        <w:gridCol w:w="36"/>
        <w:gridCol w:w="36"/>
        <w:gridCol w:w="36"/>
        <w:gridCol w:w="36"/>
      </w:tblGrid>
      <w:tr w:rsidR="00795CBA" w:rsidRPr="006570C6" w:rsidTr="00F94354">
        <w:tc>
          <w:tcPr>
            <w:tcW w:w="0" w:type="auto"/>
            <w:gridSpan w:val="2"/>
          </w:tcPr>
          <w:p w:rsidR="00795CBA" w:rsidRPr="001742F0" w:rsidRDefault="00795CBA" w:rsidP="00F9435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795CBA" w:rsidRPr="001742F0" w:rsidRDefault="00795CBA" w:rsidP="00F9435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795CBA" w:rsidRPr="001742F0" w:rsidRDefault="00795CBA" w:rsidP="00F9435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795CBA" w:rsidRPr="001742F0" w:rsidRDefault="00795CBA" w:rsidP="00F9435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95CBA" w:rsidRPr="006570C6" w:rsidTr="00F94354">
        <w:tc>
          <w:tcPr>
            <w:tcW w:w="0" w:type="auto"/>
          </w:tcPr>
          <w:p w:rsidR="00795CBA" w:rsidRPr="001742F0" w:rsidRDefault="00795CBA" w:rsidP="00F9435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795CBA" w:rsidRPr="001742F0" w:rsidRDefault="00795CBA" w:rsidP="00F9435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</w:tcPr>
          <w:p w:rsidR="00795CBA" w:rsidRPr="004A6CED" w:rsidRDefault="00795CBA" w:rsidP="00F9435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795CBA" w:rsidRPr="006570C6" w:rsidTr="00F94354">
        <w:tc>
          <w:tcPr>
            <w:tcW w:w="0" w:type="auto"/>
            <w:gridSpan w:val="4"/>
          </w:tcPr>
          <w:p w:rsidR="00795CBA" w:rsidRPr="001742F0" w:rsidRDefault="00795CBA" w:rsidP="000129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95CBA" w:rsidRPr="001742F0" w:rsidRDefault="00795CBA" w:rsidP="00F943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95CBA" w:rsidRPr="001742F0" w:rsidRDefault="006149B7">
      <w:pPr>
        <w:rPr>
          <w:rFonts w:ascii="Times New Roman" w:hAnsi="Times New Roman"/>
          <w:sz w:val="24"/>
          <w:szCs w:val="24"/>
        </w:rPr>
      </w:pPr>
      <w:r w:rsidRPr="006149B7">
        <w:rPr>
          <w:rFonts w:ascii="Times New Roman" w:hAnsi="Times New Roman"/>
          <w:sz w:val="24"/>
          <w:szCs w:val="24"/>
        </w:rPr>
        <w:pict>
          <v:shape id="_x0000_i1026" type="#_x0000_t75" style="width:728.25pt;height:279.75pt">
            <v:imagedata r:id="rId5" o:title=""/>
          </v:shape>
        </w:pict>
      </w:r>
    </w:p>
    <w:sectPr w:rsidR="00795CBA" w:rsidRPr="001742F0" w:rsidSect="00B67415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4354"/>
    <w:rsid w:val="0001296F"/>
    <w:rsid w:val="000C6072"/>
    <w:rsid w:val="00127C4A"/>
    <w:rsid w:val="001336F0"/>
    <w:rsid w:val="00157966"/>
    <w:rsid w:val="001742F0"/>
    <w:rsid w:val="00270563"/>
    <w:rsid w:val="002B072F"/>
    <w:rsid w:val="002F0E24"/>
    <w:rsid w:val="003C55E7"/>
    <w:rsid w:val="003F3D4D"/>
    <w:rsid w:val="004A42E2"/>
    <w:rsid w:val="004A6CED"/>
    <w:rsid w:val="004C1401"/>
    <w:rsid w:val="004E137C"/>
    <w:rsid w:val="00517481"/>
    <w:rsid w:val="00590456"/>
    <w:rsid w:val="005A5D14"/>
    <w:rsid w:val="006011DC"/>
    <w:rsid w:val="00613A24"/>
    <w:rsid w:val="006149B7"/>
    <w:rsid w:val="00642A79"/>
    <w:rsid w:val="006570C6"/>
    <w:rsid w:val="006B51E6"/>
    <w:rsid w:val="006D6A5C"/>
    <w:rsid w:val="00722DFA"/>
    <w:rsid w:val="007537EF"/>
    <w:rsid w:val="007607F0"/>
    <w:rsid w:val="00795CBA"/>
    <w:rsid w:val="007D2935"/>
    <w:rsid w:val="0080104A"/>
    <w:rsid w:val="008507C6"/>
    <w:rsid w:val="008653AE"/>
    <w:rsid w:val="0088391E"/>
    <w:rsid w:val="008B570A"/>
    <w:rsid w:val="008F2EEC"/>
    <w:rsid w:val="00922095"/>
    <w:rsid w:val="00974068"/>
    <w:rsid w:val="00A06502"/>
    <w:rsid w:val="00A517BF"/>
    <w:rsid w:val="00AE2FD5"/>
    <w:rsid w:val="00B2213D"/>
    <w:rsid w:val="00B22A18"/>
    <w:rsid w:val="00B67415"/>
    <w:rsid w:val="00BE653A"/>
    <w:rsid w:val="00D94CB3"/>
    <w:rsid w:val="00DC2F71"/>
    <w:rsid w:val="00DF18D4"/>
    <w:rsid w:val="00DF1BD0"/>
    <w:rsid w:val="00EC59C5"/>
    <w:rsid w:val="00EC6119"/>
    <w:rsid w:val="00ED3542"/>
    <w:rsid w:val="00F26A54"/>
    <w:rsid w:val="00F61E9C"/>
    <w:rsid w:val="00F94354"/>
    <w:rsid w:val="00FE4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BD0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rsid w:val="00F943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F94354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rsid w:val="00F943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F94354"/>
    <w:rPr>
      <w:rFonts w:cs="Times New Roman"/>
    </w:rPr>
  </w:style>
  <w:style w:type="character" w:styleId="a4">
    <w:name w:val="Hyperlink"/>
    <w:basedOn w:val="a0"/>
    <w:uiPriority w:val="99"/>
    <w:semiHidden/>
    <w:rsid w:val="00F94354"/>
    <w:rPr>
      <w:rFonts w:cs="Times New Roman"/>
      <w:color w:val="0000FF"/>
      <w:u w:val="single"/>
    </w:rPr>
  </w:style>
  <w:style w:type="character" w:styleId="a5">
    <w:name w:val="FollowedHyperlink"/>
    <w:basedOn w:val="a0"/>
    <w:uiPriority w:val="99"/>
    <w:semiHidden/>
    <w:rsid w:val="00F94354"/>
    <w:rPr>
      <w:rFonts w:cs="Times New Roman"/>
      <w:color w:val="800080"/>
      <w:u w:val="single"/>
    </w:rPr>
  </w:style>
  <w:style w:type="table" w:styleId="a6">
    <w:name w:val="Table Grid"/>
    <w:basedOn w:val="a1"/>
    <w:uiPriority w:val="99"/>
    <w:rsid w:val="00F61E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80104A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685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11</Pages>
  <Words>1674</Words>
  <Characters>9544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КСЦ</dc:creator>
  <cp:keywords/>
  <dc:description/>
  <cp:lastModifiedBy>пк</cp:lastModifiedBy>
  <cp:revision>20</cp:revision>
  <cp:lastPrinted>2017-01-25T12:33:00Z</cp:lastPrinted>
  <dcterms:created xsi:type="dcterms:W3CDTF">2017-01-24T05:16:00Z</dcterms:created>
  <dcterms:modified xsi:type="dcterms:W3CDTF">2017-02-09T11:29:00Z</dcterms:modified>
</cp:coreProperties>
</file>